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6E" w:rsidRPr="00276A6E" w:rsidRDefault="00276A6E" w:rsidP="00276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uk-UA" w:eastAsia="ru-RU"/>
        </w:rPr>
      </w:pPr>
      <w:bookmarkStart w:id="0" w:name="_GoBack"/>
      <w:r w:rsidRPr="00276A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val="uk-UA" w:eastAsia="ru-RU"/>
        </w:rPr>
        <w:t>План роботи студентського наукового товариства кафедри АТЛ</w:t>
      </w:r>
    </w:p>
    <w:p w:rsidR="00276A6E" w:rsidRPr="00276A6E" w:rsidRDefault="00276A6E" w:rsidP="00276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uk-UA" w:eastAsia="ru-RU"/>
        </w:rPr>
      </w:pPr>
      <w:r w:rsidRPr="00276A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на 2019/2020 навчальний рік</w:t>
      </w:r>
    </w:p>
    <w:tbl>
      <w:tblPr>
        <w:tblpPr w:leftFromText="180" w:rightFromText="180" w:vertAnchor="text" w:tblpX="-861"/>
        <w:tblW w:w="106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98"/>
        <w:gridCol w:w="1401"/>
        <w:gridCol w:w="1576"/>
      </w:tblGrid>
      <w:tr w:rsidR="00276A6E" w:rsidRPr="00276A6E" w:rsidTr="00276A6E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76A6E" w:rsidRPr="00276A6E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Залучення до роботи СНТ кафедри студентів фармацевтичного факультету, факультету фармацевтичного менеджменту та технологій, медико-фармацевтичного факультету та факультету з підготовки іноземних громадян. Обговорення плану роботи СНТ кафедри. Збори гуртка.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вересень-жовтень 201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Відповідальна за роботу СНТ </w:t>
            </w:r>
            <w:proofErr w:type="spellStart"/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ас.Коноваленко</w:t>
            </w:r>
            <w:proofErr w:type="spellEnd"/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І.С., наукові керівники</w:t>
            </w: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Засідання членів СНТ та розглядання </w:t>
            </w:r>
            <w:proofErr w:type="spellStart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питаннь</w:t>
            </w:r>
            <w:proofErr w:type="spellEnd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всеукраїнських та міжнародних грантових програм, пошук наукових конференцій та </w:t>
            </w:r>
            <w:proofErr w:type="spellStart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симпозиумів</w:t>
            </w:r>
            <w:proofErr w:type="spellEnd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публікування наукових статей, програми по обміну студентів Study tours to Poland, Horizon 2020, Be in Progress 3 Poland, Work and  Study Canada, Work and Study Australia, Work and Travel USA.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жовтень 201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rPr>
          <w:trHeight w:val="6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Обговорення тем роботи студентів-членів СНТ.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листопад 201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Складання літературних довідок за темами наукових робіт та їх обговорення. Підготовка матеріалів та подання до участі у Харківському регіональному конкурсі студентських наукових робіт з природничих, технічних та гуманітарних наук.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листопад-грудень 201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Виступ з доповідями згідно виконання планів науково-дослідних робіт.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січень 20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rPr>
          <w:trHeight w:val="8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Збори гуртка. Заслуховування доповідей та рекомендацій щодо включення до програми щорічної наукової конференції студентів та молодих вчених.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січень-лютий 20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Засідання членів СНТ та розглядання </w:t>
            </w:r>
            <w:proofErr w:type="spellStart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питаннь</w:t>
            </w:r>
            <w:proofErr w:type="spellEnd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всеукраїнських та міжнародних грантових програм, пошук наукових конференцій та </w:t>
            </w:r>
            <w:proofErr w:type="spellStart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симпозиумів</w:t>
            </w:r>
            <w:proofErr w:type="spellEnd"/>
            <w:r w:rsidRPr="0027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публікування наукових статей, програми по обміну студентів Study tours to Poland, Horizon 2020, Be in Progress 3 Poland, Work and  Study Canada, Work and Study Australia, Work and Travel USA.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лютий 20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Публікація тез доповідей та підготовка ілюстративного матеріалу до щорічної наукової конференції студентів та молодих вчених.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березень 20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Підготовка та проведення секційного засідання СНТ. Обговорення доповідей, рекомендованих на пленарне засідання щорічної наукової конференції студентів та молодих вчених.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квітень 20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  <w:tr w:rsidR="00276A6E" w:rsidRPr="00276A6E" w:rsidTr="00276A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Оформлення та захист дипломних та магістерських робіт. Складання звіту, обговорення підсумків роботи за поточний рік. Подача до деканатів списків студентів, що виконують магістерські та дипломні роботи на кафедрі АТЛ у 2019-2020 році.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6E" w:rsidRPr="00276A6E" w:rsidRDefault="00276A6E" w:rsidP="00D7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травень-червень 20</w:t>
            </w:r>
            <w:r w:rsidR="00D775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</w:t>
            </w:r>
            <w:r w:rsidRPr="00276A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A6E" w:rsidRPr="00276A6E" w:rsidRDefault="00276A6E" w:rsidP="00276A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</w:p>
        </w:tc>
      </w:tr>
    </w:tbl>
    <w:p w:rsidR="00276A6E" w:rsidRPr="00276A6E" w:rsidRDefault="00276A6E" w:rsidP="00276A6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uk-UA" w:eastAsia="ru-RU"/>
        </w:rPr>
      </w:pPr>
      <w:proofErr w:type="spellStart"/>
      <w:r w:rsidRPr="00276A6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Зав.каф</w:t>
      </w:r>
      <w:proofErr w:type="spellEnd"/>
      <w:r w:rsidRPr="00276A6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. АТЛ, проф.,                   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                              </w:t>
      </w:r>
      <w:r w:rsidRPr="00276A6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Л.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Pr="00276A6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І. Вишневська</w:t>
      </w:r>
    </w:p>
    <w:p w:rsidR="00276A6E" w:rsidRPr="00276A6E" w:rsidRDefault="00276A6E" w:rsidP="00276A6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uk-UA" w:eastAsia="ru-RU"/>
        </w:rPr>
      </w:pPr>
      <w:r w:rsidRPr="00276A6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Відповідальна за роботу СНТ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                                  І. С.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Коноваленко</w:t>
      </w:r>
      <w:proofErr w:type="spellEnd"/>
    </w:p>
    <w:p w:rsidR="003460A3" w:rsidRPr="00276A6E" w:rsidRDefault="003460A3">
      <w:pPr>
        <w:rPr>
          <w:lang w:val="uk-UA"/>
        </w:rPr>
      </w:pPr>
    </w:p>
    <w:sectPr w:rsidR="003460A3" w:rsidRPr="0027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4"/>
    <w:rsid w:val="00276A6E"/>
    <w:rsid w:val="003460A3"/>
    <w:rsid w:val="008025D4"/>
    <w:rsid w:val="00D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1B26-DF80-45CB-9100-13DFC41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pc2</dc:creator>
  <cp:keywords/>
  <dc:description/>
  <cp:lastModifiedBy>intel pc2</cp:lastModifiedBy>
  <cp:revision>4</cp:revision>
  <dcterms:created xsi:type="dcterms:W3CDTF">2020-08-31T08:52:00Z</dcterms:created>
  <dcterms:modified xsi:type="dcterms:W3CDTF">2021-11-23T15:02:00Z</dcterms:modified>
</cp:coreProperties>
</file>